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D1" w:rsidRPr="001D00D1" w:rsidRDefault="00F41684" w:rsidP="001D00D1">
      <w:pPr>
        <w:pStyle w:val="1"/>
        <w:widowControl w:val="0"/>
        <w:numPr>
          <w:ilvl w:val="0"/>
          <w:numId w:val="37"/>
        </w:numPr>
        <w:autoSpaceDE w:val="0"/>
        <w:autoSpaceDN w:val="0"/>
        <w:adjustRightInd w:val="0"/>
        <w:spacing w:line="240" w:lineRule="auto"/>
      </w:pPr>
      <w:bookmarkStart w:id="0" w:name="_Toc388313262"/>
      <w:r w:rsidRPr="001D00D1">
        <w:t>Тест</w:t>
      </w:r>
      <w:r w:rsidR="002E1A3A" w:rsidRPr="001D00D1">
        <w:t xml:space="preserve"> «Оформление архивного дела»</w:t>
      </w:r>
      <w:bookmarkEnd w:id="0"/>
    </w:p>
    <w:p w:rsidR="00BA10DF" w:rsidRDefault="00BA10DF" w:rsidP="001D00D1">
      <w:pPr>
        <w:widowControl w:val="0"/>
        <w:autoSpaceDE w:val="0"/>
        <w:autoSpaceDN w:val="0"/>
        <w:adjustRightInd w:val="0"/>
        <w:spacing w:line="240" w:lineRule="auto"/>
        <w:rPr>
          <w:b/>
          <w:bCs/>
          <w:u w:val="single"/>
        </w:rPr>
      </w:pP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b/>
          <w:bCs/>
          <w:u w:val="single"/>
        </w:rPr>
      </w:pPr>
      <w:r w:rsidRPr="001D00D1">
        <w:rPr>
          <w:b/>
          <w:bCs/>
          <w:u w:val="single"/>
        </w:rPr>
        <w:t>Задание № 1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Оформление дела - это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i/>
          <w:iCs/>
        </w:rPr>
      </w:pPr>
      <w:r w:rsidRPr="001D00D1">
        <w:rPr>
          <w:i/>
          <w:iCs/>
        </w:rPr>
        <w:t>Выберите один из 3 вариантов ответа: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1) завершающий этап подготовки дел к архивному хранению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2) начальный этап подготовки дел к архивному хранению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3) промежуточный этап подготовки дел к архивному хранению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b/>
          <w:bCs/>
          <w:u w:val="single"/>
        </w:rPr>
      </w:pPr>
      <w:r w:rsidRPr="001D00D1">
        <w:rPr>
          <w:b/>
          <w:bCs/>
          <w:u w:val="single"/>
        </w:rPr>
        <w:t>Задание № 2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Первым этапом при оформлении дел является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i/>
          <w:iCs/>
        </w:rPr>
      </w:pPr>
      <w:r w:rsidRPr="001D00D1">
        <w:rPr>
          <w:i/>
          <w:iCs/>
        </w:rPr>
        <w:t>Выберите один из 3 вариантов ответа: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1) систематизация документов дела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2) оформление дела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3) составление описи дел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b/>
          <w:bCs/>
          <w:u w:val="single"/>
        </w:rPr>
      </w:pPr>
      <w:r w:rsidRPr="001D00D1">
        <w:rPr>
          <w:b/>
          <w:bCs/>
          <w:u w:val="single"/>
        </w:rPr>
        <w:t>Задание № 3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Систематизация документов дела предполагает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i/>
          <w:iCs/>
        </w:rPr>
      </w:pPr>
      <w:r w:rsidRPr="001D00D1">
        <w:rPr>
          <w:i/>
          <w:iCs/>
        </w:rPr>
        <w:t>Выберите один из 4 вариантов ответа: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1) расположение документов в хронологическом порядке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2) полистную экспертизу дела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3) пошивку дела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4) нумерацию листов дела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b/>
          <w:bCs/>
          <w:u w:val="single"/>
        </w:rPr>
      </w:pPr>
      <w:r w:rsidRPr="001D00D1">
        <w:rPr>
          <w:b/>
          <w:bCs/>
          <w:u w:val="single"/>
        </w:rPr>
        <w:t>Задание № 4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Выделяют следующие варианты оформления дел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i/>
          <w:iCs/>
        </w:rPr>
      </w:pPr>
      <w:r w:rsidRPr="001D00D1">
        <w:rPr>
          <w:i/>
          <w:iCs/>
        </w:rPr>
        <w:t>Выберите несколько из 4 вариантов ответа: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1) полное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2) частичное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3) временное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4) постоянное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b/>
          <w:bCs/>
          <w:u w:val="single"/>
        </w:rPr>
      </w:pPr>
      <w:r w:rsidRPr="001D00D1">
        <w:rPr>
          <w:b/>
          <w:bCs/>
          <w:u w:val="single"/>
        </w:rPr>
        <w:t>Задание № 5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Частичному оформлению подлежат дела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i/>
          <w:iCs/>
        </w:rPr>
      </w:pPr>
      <w:r w:rsidRPr="001D00D1">
        <w:rPr>
          <w:i/>
          <w:iCs/>
        </w:rPr>
        <w:t>Выберите один из 4 вариантов ответа: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1) длительного хранения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2) постоянного хранения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3) временного хранения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4) подлежащие уничтожению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b/>
          <w:bCs/>
          <w:u w:val="single"/>
        </w:rPr>
      </w:pPr>
      <w:r w:rsidRPr="001D00D1">
        <w:rPr>
          <w:b/>
          <w:bCs/>
          <w:u w:val="single"/>
        </w:rPr>
        <w:t>Задание № 6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Полному оформлению подлежат дела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i/>
          <w:iCs/>
        </w:rPr>
      </w:pPr>
      <w:r w:rsidRPr="001D00D1">
        <w:rPr>
          <w:i/>
          <w:iCs/>
        </w:rPr>
        <w:t>Выберите несколько из 4 вариантов ответа: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1) длительного хранения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2) постоянного хранения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3) временного хранения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4) подлежащие уничтожению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b/>
          <w:bCs/>
          <w:u w:val="single"/>
        </w:rPr>
      </w:pPr>
      <w:r w:rsidRPr="001D00D1">
        <w:rPr>
          <w:b/>
          <w:bCs/>
          <w:u w:val="single"/>
        </w:rPr>
        <w:t>Задание № 7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Расставьте этапы полного оформления дела в порядке их следования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i/>
          <w:iCs/>
        </w:rPr>
      </w:pPr>
      <w:r w:rsidRPr="001D00D1">
        <w:rPr>
          <w:i/>
          <w:iCs/>
        </w:rPr>
        <w:t>Укажите порядок следования всех 5 вариантов ответа: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__ подшивка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__ нумерация листов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lastRenderedPageBreak/>
        <w:t>__ составление листа-заверителя дела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__ составление внутренней описи документов дела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__ оформление обложки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b/>
          <w:bCs/>
          <w:u w:val="single"/>
        </w:rPr>
      </w:pPr>
      <w:r w:rsidRPr="001D00D1">
        <w:rPr>
          <w:b/>
          <w:bCs/>
          <w:u w:val="single"/>
        </w:rPr>
        <w:t>Задание № 8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Переплет дела проводится на ... прокола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i/>
          <w:iCs/>
        </w:rPr>
      </w:pPr>
      <w:r w:rsidRPr="001D00D1">
        <w:rPr>
          <w:i/>
          <w:iCs/>
        </w:rPr>
        <w:t>Выберите один из 3 вариантов ответа: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1) два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2) три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3) четыре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b/>
          <w:bCs/>
          <w:u w:val="single"/>
        </w:rPr>
      </w:pPr>
      <w:r w:rsidRPr="001D00D1">
        <w:rPr>
          <w:b/>
          <w:bCs/>
          <w:u w:val="single"/>
        </w:rPr>
        <w:t>Задание № 9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 xml:space="preserve">Лист-заверитель дела содержит информацию о 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i/>
          <w:iCs/>
        </w:rPr>
      </w:pPr>
      <w:r w:rsidRPr="001D00D1">
        <w:rPr>
          <w:i/>
          <w:iCs/>
        </w:rPr>
        <w:t>Выберите несколько из 4 вариантов ответа: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1) физическом состоянии документов дела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2) особенностях нумерации листов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3) видах документов в деле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4) заголовках документов в деле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b/>
          <w:bCs/>
          <w:u w:val="single"/>
        </w:rPr>
      </w:pPr>
      <w:r w:rsidRPr="001D00D1">
        <w:rPr>
          <w:b/>
          <w:bCs/>
          <w:u w:val="single"/>
        </w:rPr>
        <w:t>Задание № 10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 xml:space="preserve">Внутренняя опись дела содержит информацию о 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i/>
          <w:iCs/>
        </w:rPr>
      </w:pPr>
      <w:r w:rsidRPr="001D00D1">
        <w:rPr>
          <w:i/>
          <w:iCs/>
        </w:rPr>
        <w:t>Выберите несколько из 4 вариантов ответа: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1) физическом состоянии документов дела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2) особенностях нумерации листов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3) видах документов в деле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4) заголовках документов в деле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b/>
          <w:bCs/>
          <w:u w:val="single"/>
        </w:rPr>
      </w:pPr>
      <w:r w:rsidRPr="001D00D1">
        <w:rPr>
          <w:b/>
          <w:bCs/>
          <w:u w:val="single"/>
        </w:rPr>
        <w:t>Задание № 11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 xml:space="preserve">Внутренняя опись документов дела составляется 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i/>
          <w:iCs/>
        </w:rPr>
      </w:pPr>
      <w:r w:rsidRPr="001D00D1">
        <w:rPr>
          <w:i/>
          <w:iCs/>
        </w:rPr>
        <w:t>Выберите несколько из 3 вариантов ответа: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1) для всех дел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2) для дел, содержащих конфиденциальные документы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3) для дел, содержащих документы по личному составу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b/>
          <w:bCs/>
          <w:u w:val="single"/>
        </w:rPr>
      </w:pPr>
      <w:r w:rsidRPr="001D00D1">
        <w:rPr>
          <w:b/>
          <w:bCs/>
          <w:u w:val="single"/>
        </w:rPr>
        <w:t>Задание № 12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 xml:space="preserve">Нумерация листов дела производится 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i/>
          <w:iCs/>
        </w:rPr>
      </w:pPr>
      <w:r w:rsidRPr="001D00D1">
        <w:rPr>
          <w:i/>
          <w:iCs/>
        </w:rPr>
        <w:t>Выберите несколько из 4 вариантов ответа: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1) простым карандашом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2) маркером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3) нумератором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4) гелиевой ручкой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b/>
          <w:bCs/>
          <w:u w:val="single"/>
        </w:rPr>
      </w:pPr>
      <w:r w:rsidRPr="001D00D1">
        <w:rPr>
          <w:b/>
          <w:bCs/>
          <w:u w:val="single"/>
        </w:rPr>
        <w:t>Задание № 13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 xml:space="preserve">Нумерация листов дела производится 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i/>
          <w:iCs/>
        </w:rPr>
      </w:pPr>
      <w:r w:rsidRPr="001D00D1">
        <w:rPr>
          <w:i/>
          <w:iCs/>
        </w:rPr>
        <w:t>Выберите один из 4 вариантов ответа: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1) в правом верхнем углу листа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2) посередине верхней части листа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3) в правом нижнем углу листа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4) посередине нижней части листа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b/>
          <w:bCs/>
          <w:u w:val="single"/>
        </w:rPr>
      </w:pPr>
      <w:r w:rsidRPr="001D00D1">
        <w:rPr>
          <w:b/>
          <w:bCs/>
          <w:u w:val="single"/>
        </w:rPr>
        <w:t>Задание № 14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Листы дел, состоящих из нескольких томов нумеруются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i/>
          <w:iCs/>
        </w:rPr>
      </w:pPr>
      <w:r w:rsidRPr="001D00D1">
        <w:rPr>
          <w:i/>
          <w:iCs/>
        </w:rPr>
        <w:t>Выберите один из 3 вариантов ответа: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 xml:space="preserve">1) порядковыми номерами, начиная с первого тома, заканчивая последним томом </w:t>
      </w:r>
      <w:r w:rsidRPr="001D00D1">
        <w:lastRenderedPageBreak/>
        <w:t>(с 1 по 450)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2) порядковыми номерами, по каждой части отдельно (с 1 по 250)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3) порядковыми номерами с указанием номера тома, по каждой части отдельно (с 1 т.1 по 250 т.1, с 1 т.2 по 250 т.2 и т.д.)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b/>
          <w:bCs/>
          <w:u w:val="single"/>
        </w:rPr>
      </w:pPr>
      <w:r w:rsidRPr="001D00D1">
        <w:rPr>
          <w:b/>
          <w:bCs/>
          <w:u w:val="single"/>
        </w:rPr>
        <w:t>Задание № 15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Дело должно содержать не более ... листов, при толщине ... см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i/>
          <w:iCs/>
        </w:rPr>
      </w:pPr>
      <w:r w:rsidRPr="001D00D1">
        <w:rPr>
          <w:i/>
          <w:iCs/>
        </w:rPr>
        <w:t>Выберите один из 4 вариантов ответа: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1) 250 листов, 4 см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2) 200 листов, 3 см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3) 250 листов, 2 см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4) 200 листов, 4 см</w:t>
      </w:r>
    </w:p>
    <w:sectPr w:rsidR="002E1A3A" w:rsidRPr="001D00D1" w:rsidSect="00517D42">
      <w:headerReference w:type="default" r:id="rId8"/>
      <w:type w:val="nextColumn"/>
      <w:pgSz w:w="11907" w:h="16840" w:code="9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271" w:rsidRDefault="00286271" w:rsidP="00740A7E">
      <w:pPr>
        <w:spacing w:line="240" w:lineRule="auto"/>
      </w:pPr>
      <w:r>
        <w:separator/>
      </w:r>
    </w:p>
  </w:endnote>
  <w:endnote w:type="continuationSeparator" w:id="1">
    <w:p w:rsidR="00286271" w:rsidRDefault="00286271" w:rsidP="00740A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271" w:rsidRDefault="00286271" w:rsidP="00740A7E">
      <w:pPr>
        <w:spacing w:line="240" w:lineRule="auto"/>
      </w:pPr>
      <w:r>
        <w:separator/>
      </w:r>
    </w:p>
  </w:footnote>
  <w:footnote w:type="continuationSeparator" w:id="1">
    <w:p w:rsidR="00286271" w:rsidRDefault="00286271" w:rsidP="00740A7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2542"/>
      <w:docPartObj>
        <w:docPartGallery w:val="Page Numbers (Top of Page)"/>
        <w:docPartUnique/>
      </w:docPartObj>
    </w:sdtPr>
    <w:sdtContent>
      <w:p w:rsidR="001D00D1" w:rsidRDefault="009D19EF">
        <w:pPr>
          <w:pStyle w:val="a5"/>
          <w:jc w:val="center"/>
        </w:pPr>
        <w:fldSimple w:instr=" PAGE   \* MERGEFORMAT ">
          <w:r w:rsidR="00517D42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816"/>
    <w:multiLevelType w:val="hybridMultilevel"/>
    <w:tmpl w:val="6CD6C6CA"/>
    <w:lvl w:ilvl="0" w:tplc="68260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0706F1"/>
    <w:multiLevelType w:val="hybridMultilevel"/>
    <w:tmpl w:val="7CF8D36A"/>
    <w:lvl w:ilvl="0" w:tplc="68C0F2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DA0A49C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16783"/>
    <w:multiLevelType w:val="hybridMultilevel"/>
    <w:tmpl w:val="B4BC3200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A03C73"/>
    <w:multiLevelType w:val="hybridMultilevel"/>
    <w:tmpl w:val="60B69428"/>
    <w:lvl w:ilvl="0" w:tplc="FC66A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4704AB"/>
    <w:multiLevelType w:val="hybridMultilevel"/>
    <w:tmpl w:val="B0C4E348"/>
    <w:lvl w:ilvl="0" w:tplc="367CBE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D5DE2"/>
    <w:multiLevelType w:val="hybridMultilevel"/>
    <w:tmpl w:val="6F0695D2"/>
    <w:lvl w:ilvl="0" w:tplc="2A16F44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0B27034E"/>
    <w:multiLevelType w:val="multilevel"/>
    <w:tmpl w:val="1F1E1088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295382"/>
    <w:multiLevelType w:val="hybridMultilevel"/>
    <w:tmpl w:val="6F0695D2"/>
    <w:lvl w:ilvl="0" w:tplc="2A16F44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1FD6798C"/>
    <w:multiLevelType w:val="hybridMultilevel"/>
    <w:tmpl w:val="1070E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376F2"/>
    <w:multiLevelType w:val="hybridMultilevel"/>
    <w:tmpl w:val="0AF0DB76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173B7A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C80C66"/>
    <w:multiLevelType w:val="hybridMultilevel"/>
    <w:tmpl w:val="5434C0F4"/>
    <w:lvl w:ilvl="0" w:tplc="764CCA5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2">
    <w:nsid w:val="34CE7C09"/>
    <w:multiLevelType w:val="hybridMultilevel"/>
    <w:tmpl w:val="731A2064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287447"/>
    <w:multiLevelType w:val="hybridMultilevel"/>
    <w:tmpl w:val="5C023282"/>
    <w:lvl w:ilvl="0" w:tplc="7BBAF352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6772F79"/>
    <w:multiLevelType w:val="hybridMultilevel"/>
    <w:tmpl w:val="B3E4DF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87D67B9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2B2A36"/>
    <w:multiLevelType w:val="hybridMultilevel"/>
    <w:tmpl w:val="433008A4"/>
    <w:lvl w:ilvl="0" w:tplc="7BBAF35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8324B2"/>
    <w:multiLevelType w:val="hybridMultilevel"/>
    <w:tmpl w:val="030664AC"/>
    <w:lvl w:ilvl="0" w:tplc="367CBE7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B32B84"/>
    <w:multiLevelType w:val="hybridMultilevel"/>
    <w:tmpl w:val="21A2C6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D76019"/>
    <w:multiLevelType w:val="hybridMultilevel"/>
    <w:tmpl w:val="B0C4E348"/>
    <w:lvl w:ilvl="0" w:tplc="367CBE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987DFD"/>
    <w:multiLevelType w:val="hybridMultilevel"/>
    <w:tmpl w:val="0DA26E9C"/>
    <w:lvl w:ilvl="0" w:tplc="DE36619A">
      <w:start w:val="1"/>
      <w:numFmt w:val="decimal"/>
      <w:lvlText w:val="%1."/>
      <w:lvlJc w:val="left"/>
      <w:pPr>
        <w:ind w:left="6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5" w:hanging="360"/>
      </w:pPr>
    </w:lvl>
    <w:lvl w:ilvl="2" w:tplc="0419001B" w:tentative="1">
      <w:start w:val="1"/>
      <w:numFmt w:val="lowerRoman"/>
      <w:lvlText w:val="%3."/>
      <w:lvlJc w:val="right"/>
      <w:pPr>
        <w:ind w:left="7615" w:hanging="180"/>
      </w:pPr>
    </w:lvl>
    <w:lvl w:ilvl="3" w:tplc="0419000F" w:tentative="1">
      <w:start w:val="1"/>
      <w:numFmt w:val="decimal"/>
      <w:lvlText w:val="%4."/>
      <w:lvlJc w:val="left"/>
      <w:pPr>
        <w:ind w:left="8335" w:hanging="360"/>
      </w:pPr>
    </w:lvl>
    <w:lvl w:ilvl="4" w:tplc="04190019" w:tentative="1">
      <w:start w:val="1"/>
      <w:numFmt w:val="lowerLetter"/>
      <w:lvlText w:val="%5."/>
      <w:lvlJc w:val="left"/>
      <w:pPr>
        <w:ind w:left="9055" w:hanging="360"/>
      </w:pPr>
    </w:lvl>
    <w:lvl w:ilvl="5" w:tplc="0419001B" w:tentative="1">
      <w:start w:val="1"/>
      <w:numFmt w:val="lowerRoman"/>
      <w:lvlText w:val="%6."/>
      <w:lvlJc w:val="right"/>
      <w:pPr>
        <w:ind w:left="9775" w:hanging="180"/>
      </w:pPr>
    </w:lvl>
    <w:lvl w:ilvl="6" w:tplc="0419000F" w:tentative="1">
      <w:start w:val="1"/>
      <w:numFmt w:val="decimal"/>
      <w:lvlText w:val="%7."/>
      <w:lvlJc w:val="left"/>
      <w:pPr>
        <w:ind w:left="10495" w:hanging="360"/>
      </w:pPr>
    </w:lvl>
    <w:lvl w:ilvl="7" w:tplc="04190019" w:tentative="1">
      <w:start w:val="1"/>
      <w:numFmt w:val="lowerLetter"/>
      <w:lvlText w:val="%8."/>
      <w:lvlJc w:val="left"/>
      <w:pPr>
        <w:ind w:left="11215" w:hanging="360"/>
      </w:pPr>
    </w:lvl>
    <w:lvl w:ilvl="8" w:tplc="0419001B" w:tentative="1">
      <w:start w:val="1"/>
      <w:numFmt w:val="lowerRoman"/>
      <w:lvlText w:val="%9."/>
      <w:lvlJc w:val="right"/>
      <w:pPr>
        <w:ind w:left="11935" w:hanging="180"/>
      </w:pPr>
    </w:lvl>
  </w:abstractNum>
  <w:abstractNum w:abstractNumId="20">
    <w:nsid w:val="48605DB4"/>
    <w:multiLevelType w:val="hybridMultilevel"/>
    <w:tmpl w:val="38D832EE"/>
    <w:lvl w:ilvl="0" w:tplc="7BBAF352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A84000C"/>
    <w:multiLevelType w:val="hybridMultilevel"/>
    <w:tmpl w:val="9BDE1CAC"/>
    <w:lvl w:ilvl="0" w:tplc="1646F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64343D"/>
    <w:multiLevelType w:val="hybridMultilevel"/>
    <w:tmpl w:val="3C584750"/>
    <w:lvl w:ilvl="0" w:tplc="7BBAF352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21C47F3"/>
    <w:multiLevelType w:val="multilevel"/>
    <w:tmpl w:val="1F1E1088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2C1151"/>
    <w:multiLevelType w:val="hybridMultilevel"/>
    <w:tmpl w:val="271E3358"/>
    <w:lvl w:ilvl="0" w:tplc="367CBE7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9504A7"/>
    <w:multiLevelType w:val="hybridMultilevel"/>
    <w:tmpl w:val="E97C0002"/>
    <w:lvl w:ilvl="0" w:tplc="2A16F44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>
    <w:nsid w:val="56857AAC"/>
    <w:multiLevelType w:val="hybridMultilevel"/>
    <w:tmpl w:val="9BDE1CAC"/>
    <w:lvl w:ilvl="0" w:tplc="1646F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2731E0"/>
    <w:multiLevelType w:val="hybridMultilevel"/>
    <w:tmpl w:val="4BBE1234"/>
    <w:lvl w:ilvl="0" w:tplc="68C0F27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F0D4704"/>
    <w:multiLevelType w:val="hybridMultilevel"/>
    <w:tmpl w:val="5846E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83199"/>
    <w:multiLevelType w:val="hybridMultilevel"/>
    <w:tmpl w:val="02888696"/>
    <w:lvl w:ilvl="0" w:tplc="764CCA5C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402075"/>
    <w:multiLevelType w:val="hybridMultilevel"/>
    <w:tmpl w:val="5434C0F4"/>
    <w:lvl w:ilvl="0" w:tplc="764CCA5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1">
    <w:nsid w:val="6A311B89"/>
    <w:multiLevelType w:val="hybridMultilevel"/>
    <w:tmpl w:val="09DEF462"/>
    <w:lvl w:ilvl="0" w:tplc="68C0F27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22F3F16"/>
    <w:multiLevelType w:val="hybridMultilevel"/>
    <w:tmpl w:val="0DA26E9C"/>
    <w:lvl w:ilvl="0" w:tplc="DE36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611C54"/>
    <w:multiLevelType w:val="hybridMultilevel"/>
    <w:tmpl w:val="5434C0F4"/>
    <w:lvl w:ilvl="0" w:tplc="764CCA5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4">
    <w:nsid w:val="742D3AE3"/>
    <w:multiLevelType w:val="hybridMultilevel"/>
    <w:tmpl w:val="DA7A2936"/>
    <w:lvl w:ilvl="0" w:tplc="08D4F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121390"/>
    <w:multiLevelType w:val="hybridMultilevel"/>
    <w:tmpl w:val="02888696"/>
    <w:lvl w:ilvl="0" w:tplc="764CCA5C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4C6254"/>
    <w:multiLevelType w:val="hybridMultilevel"/>
    <w:tmpl w:val="5434C0F4"/>
    <w:lvl w:ilvl="0" w:tplc="764CCA5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num w:numId="1">
    <w:abstractNumId w:val="21"/>
  </w:num>
  <w:num w:numId="2">
    <w:abstractNumId w:val="27"/>
  </w:num>
  <w:num w:numId="3">
    <w:abstractNumId w:val="3"/>
  </w:num>
  <w:num w:numId="4">
    <w:abstractNumId w:val="31"/>
  </w:num>
  <w:num w:numId="5">
    <w:abstractNumId w:val="12"/>
  </w:num>
  <w:num w:numId="6">
    <w:abstractNumId w:val="10"/>
  </w:num>
  <w:num w:numId="7">
    <w:abstractNumId w:val="9"/>
  </w:num>
  <w:num w:numId="8">
    <w:abstractNumId w:val="2"/>
  </w:num>
  <w:num w:numId="9">
    <w:abstractNumId w:val="17"/>
  </w:num>
  <w:num w:numId="10">
    <w:abstractNumId w:val="26"/>
  </w:num>
  <w:num w:numId="11">
    <w:abstractNumId w:val="0"/>
  </w:num>
  <w:num w:numId="12">
    <w:abstractNumId w:val="16"/>
  </w:num>
  <w:num w:numId="13">
    <w:abstractNumId w:val="24"/>
  </w:num>
  <w:num w:numId="14">
    <w:abstractNumId w:val="34"/>
  </w:num>
  <w:num w:numId="15">
    <w:abstractNumId w:val="8"/>
  </w:num>
  <w:num w:numId="16">
    <w:abstractNumId w:val="19"/>
  </w:num>
  <w:num w:numId="17">
    <w:abstractNumId w:val="7"/>
  </w:num>
  <w:num w:numId="18">
    <w:abstractNumId w:val="15"/>
  </w:num>
  <w:num w:numId="19">
    <w:abstractNumId w:val="13"/>
  </w:num>
  <w:num w:numId="20">
    <w:abstractNumId w:val="29"/>
  </w:num>
  <w:num w:numId="21">
    <w:abstractNumId w:val="14"/>
  </w:num>
  <w:num w:numId="22">
    <w:abstractNumId w:val="20"/>
  </w:num>
  <w:num w:numId="23">
    <w:abstractNumId w:val="22"/>
  </w:num>
  <w:num w:numId="24">
    <w:abstractNumId w:val="4"/>
  </w:num>
  <w:num w:numId="25">
    <w:abstractNumId w:val="23"/>
  </w:num>
  <w:num w:numId="26">
    <w:abstractNumId w:val="6"/>
  </w:num>
  <w:num w:numId="27">
    <w:abstractNumId w:val="1"/>
  </w:num>
  <w:num w:numId="28">
    <w:abstractNumId w:val="18"/>
  </w:num>
  <w:num w:numId="29">
    <w:abstractNumId w:val="32"/>
  </w:num>
  <w:num w:numId="30">
    <w:abstractNumId w:val="25"/>
  </w:num>
  <w:num w:numId="31">
    <w:abstractNumId w:val="5"/>
  </w:num>
  <w:num w:numId="32">
    <w:abstractNumId w:val="11"/>
  </w:num>
  <w:num w:numId="33">
    <w:abstractNumId w:val="30"/>
  </w:num>
  <w:num w:numId="34">
    <w:abstractNumId w:val="33"/>
  </w:num>
  <w:num w:numId="35">
    <w:abstractNumId w:val="36"/>
  </w:num>
  <w:num w:numId="36">
    <w:abstractNumId w:val="35"/>
  </w:num>
  <w:num w:numId="37">
    <w:abstractNumId w:val="28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activeWritingStyle w:appName="MSWord" w:lang="ru-RU" w:vendorID="1" w:dllVersion="512" w:checkStyle="1"/>
  <w:defaultTabStop w:val="709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D42"/>
    <w:rsid w:val="00045A23"/>
    <w:rsid w:val="00061D42"/>
    <w:rsid w:val="001D00D1"/>
    <w:rsid w:val="0020611A"/>
    <w:rsid w:val="002447AD"/>
    <w:rsid w:val="00286271"/>
    <w:rsid w:val="002D42B8"/>
    <w:rsid w:val="002E1A3A"/>
    <w:rsid w:val="00377359"/>
    <w:rsid w:val="003E3A98"/>
    <w:rsid w:val="00467357"/>
    <w:rsid w:val="004E16DD"/>
    <w:rsid w:val="00517D42"/>
    <w:rsid w:val="006733DB"/>
    <w:rsid w:val="00684D55"/>
    <w:rsid w:val="006D6276"/>
    <w:rsid w:val="006E219D"/>
    <w:rsid w:val="00740A7E"/>
    <w:rsid w:val="00742314"/>
    <w:rsid w:val="007657F1"/>
    <w:rsid w:val="00791411"/>
    <w:rsid w:val="007D290D"/>
    <w:rsid w:val="00915CFF"/>
    <w:rsid w:val="009B69A3"/>
    <w:rsid w:val="009D19EF"/>
    <w:rsid w:val="00B06CF2"/>
    <w:rsid w:val="00B404D0"/>
    <w:rsid w:val="00B53E55"/>
    <w:rsid w:val="00BA10DF"/>
    <w:rsid w:val="00C6059B"/>
    <w:rsid w:val="00C92686"/>
    <w:rsid w:val="00CF2B84"/>
    <w:rsid w:val="00D82E3A"/>
    <w:rsid w:val="00DF26E6"/>
    <w:rsid w:val="00E83518"/>
    <w:rsid w:val="00E94A0B"/>
    <w:rsid w:val="00F171B8"/>
    <w:rsid w:val="00F41684"/>
    <w:rsid w:val="00F8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7E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47AD"/>
    <w:pPr>
      <w:keepNext/>
      <w:keepLines/>
      <w:ind w:firstLine="0"/>
      <w:outlineLvl w:val="0"/>
    </w:pPr>
    <w:rPr>
      <w:rFonts w:eastAsiaTheme="majorEastAsia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9B69A3"/>
    <w:pPr>
      <w:keepNext/>
      <w:keepLines/>
      <w:spacing w:before="200"/>
      <w:outlineLvl w:val="1"/>
    </w:pPr>
    <w:rPr>
      <w:rFonts w:eastAsiaTheme="majorEastAsia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51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2447AD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D290D"/>
    <w:pPr>
      <w:tabs>
        <w:tab w:val="right" w:leader="dot" w:pos="10632"/>
      </w:tabs>
      <w:spacing w:after="100"/>
      <w:ind w:firstLine="0"/>
    </w:pPr>
  </w:style>
  <w:style w:type="paragraph" w:styleId="a4">
    <w:name w:val="Normal (Web)"/>
    <w:basedOn w:val="a"/>
    <w:rsid w:val="00F171B8"/>
    <w:pPr>
      <w:spacing w:before="100" w:beforeAutospacing="1" w:after="100" w:afterAutospacing="1" w:line="240" w:lineRule="auto"/>
      <w:ind w:firstLine="0"/>
    </w:pPr>
    <w:rPr>
      <w:rFonts w:eastAsia="Calibri"/>
      <w:sz w:val="24"/>
      <w:szCs w:val="24"/>
    </w:rPr>
  </w:style>
  <w:style w:type="paragraph" w:customStyle="1" w:styleId="12">
    <w:name w:val="Абзац списка1"/>
    <w:basedOn w:val="a"/>
    <w:rsid w:val="00F171B8"/>
    <w:pPr>
      <w:spacing w:line="240" w:lineRule="auto"/>
      <w:ind w:left="720" w:firstLine="0"/>
      <w:contextualSpacing/>
    </w:pPr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B69A3"/>
    <w:rPr>
      <w:rFonts w:ascii="Times New Roman" w:eastAsiaTheme="majorEastAsia" w:hAnsi="Times New Roman" w:cs="Times New Roman"/>
      <w:b/>
      <w:bCs/>
      <w:cap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740A7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0A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40A7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0A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9B69A3"/>
    <w:pPr>
      <w:spacing w:after="100"/>
      <w:ind w:left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559F32B-CB85-4BB9-B201-031E2DEA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adm</cp:lastModifiedBy>
  <cp:revision>3</cp:revision>
  <dcterms:created xsi:type="dcterms:W3CDTF">2014-11-05T14:40:00Z</dcterms:created>
  <dcterms:modified xsi:type="dcterms:W3CDTF">2014-11-05T14:45:00Z</dcterms:modified>
</cp:coreProperties>
</file>